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CB" w:rsidRDefault="00FD2ACB">
      <w:r>
        <w:t>INVESTICIJE 2022.GODINE</w:t>
      </w:r>
      <w:bookmarkStart w:id="0" w:name="_GoBack"/>
      <w:bookmarkEnd w:id="0"/>
    </w:p>
    <w:tbl>
      <w:tblPr>
        <w:tblW w:w="8789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8"/>
        <w:gridCol w:w="2098"/>
        <w:gridCol w:w="1361"/>
        <w:gridCol w:w="1361"/>
        <w:gridCol w:w="1361"/>
      </w:tblGrid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NAZIV INVESTICIJE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UKUPNA VRIJEDNOST RADOVA U 2022. GODINI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IZVORI FINANCIRANJA</w:t>
            </w: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VODOVOD I KANALIZACIJA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HRVATSKE VODE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NAKNADA ZA RAZVOJ</w:t>
            </w: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VODOOPSKRBA I KANALIZACIJA NEMIČIĆEVA ULICA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1.622.771,00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1.622.771,00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CJEVOVODA BELAJSKE POLJICE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311.113,00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77.481,00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233.632,00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CJEVOVODA PREKO KANALA KUPA KUPA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657.661,80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657.661,80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IZRADA NOVE CS GOLJAKI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777.697,05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777.697,05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VODOOPSKRBNOG CJEVOVODA FANJKI VOJAKI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240.259,87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240.259,87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VODOOPSKRBNOG CJEVOVODA ZAGREBAČKA ULICA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220.956,00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220.956,00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VODOOPSKRBNOG SUSTAVA LOGORIŠTE 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409.770,20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204.900,76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204.869,44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VODOOPSKRBNOG SUSTAVA DONJA JELSA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471.893,02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471.893,02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REKONSTRUKCIJA VODOOPSKRBE I OKNA ODVODNJE U ULICI MATKA LAGINJE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243.482,50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243.482,50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RADOVI NA SMANJENJU GUBITAKA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215.127,60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43.025,52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172.102,08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REKONSTRUKCIJA MAGISTRALNOG CJEVOVODA VUČJAK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150.446,79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150.446,79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REVITALIZACIJA ZDENACA GAZA 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199.900,00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199.900,00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SANACIJA CJEVOVODA MALA JELSA 1-4 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140.103,30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  <w:t>140.103,30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  <w:t>UKUPNO GRADNJA: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  <w:t>5.661.182,13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  <w:t>5.050.578,61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  <w:t>610.603,52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  <w:r w:rsidRPr="00FD2ACB"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  <w:t>0,00</w:t>
            </w: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</w:tr>
      <w:tr w:rsidR="00FD2ACB" w:rsidRPr="00FD2ACB" w:rsidTr="001166F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CB" w:rsidRPr="00FD2ACB" w:rsidRDefault="00FD2ACB" w:rsidP="00FD2AC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18"/>
                <w:szCs w:val="18"/>
                <w:lang w:eastAsia="hr-HR"/>
              </w:rPr>
            </w:pPr>
          </w:p>
        </w:tc>
      </w:tr>
    </w:tbl>
    <w:p w:rsidR="003D1A7F" w:rsidRDefault="003D1A7F"/>
    <w:sectPr w:rsidR="003D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16"/>
    <w:rsid w:val="003D1A7F"/>
    <w:rsid w:val="00607B16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Božić</dc:creator>
  <cp:keywords/>
  <dc:description/>
  <cp:lastModifiedBy>Maja Božić</cp:lastModifiedBy>
  <cp:revision>2</cp:revision>
  <dcterms:created xsi:type="dcterms:W3CDTF">2025-05-27T11:17:00Z</dcterms:created>
  <dcterms:modified xsi:type="dcterms:W3CDTF">2025-05-27T11:20:00Z</dcterms:modified>
</cp:coreProperties>
</file>